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6A6" w:rsidRDefault="006966A6" w:rsidP="006966A6">
      <w:pPr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  <w:lang w:val="uz-Cyrl-UZ"/>
        </w:rPr>
        <w:t>Ўз</w:t>
      </w:r>
      <w:r w:rsidRPr="006966A6">
        <w:rPr>
          <w:rFonts w:ascii="Times New Roman" w:hAnsi="Times New Roman" w:cs="Times New Roman"/>
          <w:sz w:val="28"/>
          <w:szCs w:val="28"/>
          <w:lang w:val="uz-Cyrl-UZ"/>
        </w:rPr>
        <w:t>бекистон Республикаси Президентининг 2019 йил 7 мартдаги “Ҳудудларда аҳолини тадбиркорликка кенг жалб қ</w:t>
      </w:r>
      <w:r w:rsidRPr="006966A6">
        <w:rPr>
          <w:rFonts w:ascii="Times New Roman" w:hAnsi="Times New Roman" w:cs="Times New Roman"/>
          <w:sz w:val="28"/>
          <w:szCs w:val="28"/>
          <w:lang w:val="uz-Cyrl-UZ"/>
        </w:rPr>
        <w:t>илиш ва оилавий та</w:t>
      </w:r>
      <w:r w:rsidRPr="006966A6">
        <w:rPr>
          <w:rFonts w:ascii="Times New Roman" w:hAnsi="Times New Roman" w:cs="Times New Roman"/>
          <w:sz w:val="28"/>
          <w:szCs w:val="28"/>
          <w:lang w:val="uz-Cyrl-UZ"/>
        </w:rPr>
        <w:t>дбиркорликни ривожлантиришга доир қўшимча чора-тадбирлар тўғ</w:t>
      </w:r>
      <w:r w:rsidRPr="006966A6">
        <w:rPr>
          <w:rFonts w:ascii="Times New Roman" w:hAnsi="Times New Roman" w:cs="Times New Roman"/>
          <w:sz w:val="28"/>
          <w:szCs w:val="28"/>
          <w:lang w:val="uz-Cyrl-UZ"/>
        </w:rPr>
        <w:t>рисида</w:t>
      </w:r>
      <w:r w:rsidRPr="006966A6">
        <w:rPr>
          <w:rFonts w:ascii="Times New Roman" w:hAnsi="Times New Roman" w:cs="Times New Roman"/>
          <w:sz w:val="28"/>
          <w:szCs w:val="28"/>
          <w:lang w:val="uz-Cyrl-UZ"/>
        </w:rPr>
        <w:t xml:space="preserve">”ги ПҚ-4231-сонли қарори ижросини таъминлаш мақсадида туман ҳокимлиги ва туман тижорат банклари томонидан 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уйма-уй юрилиб, мазкур қарор билан тақдим этилган имкониятлар ва тадбиркорликнинг афзалликлари тушунтирилмоқда. </w:t>
      </w:r>
      <w:bookmarkEnd w:id="0"/>
    </w:p>
    <w:sectPr w:rsidR="006966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7F1" w:rsidRDefault="003047F1" w:rsidP="006966A6">
      <w:pPr>
        <w:spacing w:after="0" w:line="240" w:lineRule="auto"/>
      </w:pPr>
      <w:r>
        <w:separator/>
      </w:r>
    </w:p>
  </w:endnote>
  <w:endnote w:type="continuationSeparator" w:id="0">
    <w:p w:rsidR="003047F1" w:rsidRDefault="003047F1" w:rsidP="00696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7F1" w:rsidRDefault="003047F1" w:rsidP="006966A6">
      <w:pPr>
        <w:spacing w:after="0" w:line="240" w:lineRule="auto"/>
      </w:pPr>
      <w:r>
        <w:separator/>
      </w:r>
    </w:p>
  </w:footnote>
  <w:footnote w:type="continuationSeparator" w:id="0">
    <w:p w:rsidR="003047F1" w:rsidRDefault="003047F1" w:rsidP="006966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6A6"/>
    <w:rsid w:val="00060459"/>
    <w:rsid w:val="003047F1"/>
    <w:rsid w:val="006966A6"/>
    <w:rsid w:val="00A55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6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66A6"/>
  </w:style>
  <w:style w:type="paragraph" w:styleId="a5">
    <w:name w:val="footer"/>
    <w:basedOn w:val="a"/>
    <w:link w:val="a6"/>
    <w:uiPriority w:val="99"/>
    <w:unhideWhenUsed/>
    <w:rsid w:val="00696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966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6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66A6"/>
  </w:style>
  <w:style w:type="paragraph" w:styleId="a5">
    <w:name w:val="footer"/>
    <w:basedOn w:val="a"/>
    <w:link w:val="a6"/>
    <w:uiPriority w:val="99"/>
    <w:unhideWhenUsed/>
    <w:rsid w:val="00696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966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</Words>
  <Characters>348</Characters>
  <Application>Microsoft Office Word</Application>
  <DocSecurity>0</DocSecurity>
  <Lines>2</Lines>
  <Paragraphs>1</Paragraphs>
  <ScaleCrop>false</ScaleCrop>
  <Company>SPecialiST RePack</Company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O'QUVCHI-1</dc:creator>
  <cp:lastModifiedBy>O'QUVCHI-1</cp:lastModifiedBy>
  <cp:revision>1</cp:revision>
  <dcterms:created xsi:type="dcterms:W3CDTF">2019-03-14T02:23:00Z</dcterms:created>
  <dcterms:modified xsi:type="dcterms:W3CDTF">2019-03-14T02:28:00Z</dcterms:modified>
</cp:coreProperties>
</file>